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870" w:rsidRPr="00980870" w:rsidRDefault="00980870" w:rsidP="0098087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980870">
        <w:rPr>
          <w:rStyle w:val="Hyperlink"/>
          <w:color w:val="auto"/>
        </w:rPr>
        <w:t>Philip PAGE</w:t>
      </w:r>
      <w:r w:rsidRPr="00980870">
        <w:rPr>
          <w:rStyle w:val="Hyperlink"/>
          <w:color w:val="auto"/>
          <w:u w:val="none"/>
        </w:rPr>
        <w:t xml:space="preserve">     </w:t>
      </w:r>
      <w:bookmarkEnd w:id="0"/>
      <w:r w:rsidRPr="00980870">
        <w:rPr>
          <w:rStyle w:val="Hyperlink"/>
          <w:color w:val="auto"/>
          <w:u w:val="none"/>
        </w:rPr>
        <w:t>(fl.1399)</w:t>
      </w:r>
    </w:p>
    <w:p w:rsidR="00980870" w:rsidRPr="00980870" w:rsidRDefault="00980870" w:rsidP="00980870">
      <w:pPr>
        <w:pStyle w:val="NoSpacing"/>
        <w:rPr>
          <w:rStyle w:val="Hyperlink"/>
          <w:color w:val="auto"/>
          <w:u w:val="none"/>
        </w:rPr>
      </w:pPr>
      <w:proofErr w:type="gramStart"/>
      <w:r w:rsidRPr="00980870">
        <w:rPr>
          <w:rStyle w:val="Hyperlink"/>
          <w:color w:val="auto"/>
          <w:u w:val="none"/>
        </w:rPr>
        <w:t>Chaplain.</w:t>
      </w:r>
      <w:proofErr w:type="gramEnd"/>
    </w:p>
    <w:p w:rsidR="00980870" w:rsidRPr="00980870" w:rsidRDefault="00980870" w:rsidP="00980870">
      <w:pPr>
        <w:pStyle w:val="NoSpacing"/>
        <w:rPr>
          <w:rStyle w:val="Hyperlink"/>
          <w:color w:val="auto"/>
          <w:u w:val="none"/>
        </w:rPr>
      </w:pPr>
    </w:p>
    <w:p w:rsidR="00980870" w:rsidRPr="00980870" w:rsidRDefault="00980870" w:rsidP="00980870">
      <w:pPr>
        <w:pStyle w:val="NoSpacing"/>
        <w:rPr>
          <w:rStyle w:val="Hyperlink"/>
          <w:color w:val="auto"/>
          <w:u w:val="none"/>
        </w:rPr>
      </w:pPr>
    </w:p>
    <w:p w:rsidR="00980870" w:rsidRPr="00980870" w:rsidRDefault="00980870" w:rsidP="00980870">
      <w:pPr>
        <w:pStyle w:val="NoSpacing"/>
        <w:rPr>
          <w:rStyle w:val="Hyperlink"/>
          <w:color w:val="auto"/>
          <w:u w:val="none"/>
        </w:rPr>
      </w:pPr>
      <w:r w:rsidRPr="00980870">
        <w:rPr>
          <w:rStyle w:val="Hyperlink"/>
          <w:color w:val="auto"/>
          <w:u w:val="none"/>
        </w:rPr>
        <w:tab/>
        <w:t>1399</w:t>
      </w:r>
      <w:r w:rsidRPr="00980870">
        <w:rPr>
          <w:rStyle w:val="Hyperlink"/>
          <w:color w:val="auto"/>
          <w:u w:val="none"/>
        </w:rPr>
        <w:tab/>
        <w:t xml:space="preserve">Roger </w:t>
      </w:r>
      <w:proofErr w:type="spellStart"/>
      <w:proofErr w:type="gramStart"/>
      <w:r w:rsidRPr="00980870">
        <w:rPr>
          <w:rStyle w:val="Hyperlink"/>
          <w:color w:val="auto"/>
          <w:u w:val="none"/>
        </w:rPr>
        <w:t>Bagge</w:t>
      </w:r>
      <w:proofErr w:type="spellEnd"/>
      <w:r w:rsidRPr="00980870">
        <w:rPr>
          <w:rStyle w:val="Hyperlink"/>
          <w:color w:val="auto"/>
          <w:u w:val="none"/>
        </w:rPr>
        <w:t>(</w:t>
      </w:r>
      <w:proofErr w:type="gramEnd"/>
      <w:r w:rsidRPr="00980870">
        <w:rPr>
          <w:rStyle w:val="Hyperlink"/>
          <w:color w:val="auto"/>
          <w:u w:val="none"/>
        </w:rPr>
        <w:t>q.v.) and his wife, Margery(q.v.) brought a plaint of debt</w:t>
      </w:r>
    </w:p>
    <w:p w:rsidR="00980870" w:rsidRPr="00980870" w:rsidRDefault="00980870" w:rsidP="00980870">
      <w:pPr>
        <w:pStyle w:val="NoSpacing"/>
        <w:ind w:left="1440"/>
        <w:rPr>
          <w:rStyle w:val="Hyperlink"/>
          <w:color w:val="auto"/>
          <w:u w:val="none"/>
        </w:rPr>
      </w:pPr>
      <w:r w:rsidRPr="00980870">
        <w:rPr>
          <w:rStyle w:val="Hyperlink"/>
          <w:color w:val="auto"/>
          <w:u w:val="none"/>
        </w:rPr>
        <w:t xml:space="preserve">against him, William </w:t>
      </w:r>
      <w:proofErr w:type="spellStart"/>
      <w:r w:rsidRPr="00980870">
        <w:rPr>
          <w:rStyle w:val="Hyperlink"/>
          <w:color w:val="auto"/>
          <w:u w:val="none"/>
        </w:rPr>
        <w:t>Boure</w:t>
      </w:r>
      <w:proofErr w:type="spellEnd"/>
      <w:r w:rsidRPr="00980870">
        <w:rPr>
          <w:rStyle w:val="Hyperlink"/>
          <w:color w:val="auto"/>
          <w:u w:val="none"/>
        </w:rPr>
        <w:t xml:space="preserve"> of Comber(q.v.), Thomas Thurston of </w:t>
      </w:r>
      <w:proofErr w:type="spellStart"/>
      <w:r w:rsidRPr="00980870">
        <w:rPr>
          <w:rStyle w:val="Hyperlink"/>
          <w:color w:val="auto"/>
          <w:u w:val="none"/>
        </w:rPr>
        <w:t>Hoxne</w:t>
      </w:r>
      <w:proofErr w:type="spellEnd"/>
      <w:r w:rsidRPr="00980870">
        <w:rPr>
          <w:rStyle w:val="Hyperlink"/>
          <w:color w:val="auto"/>
          <w:u w:val="none"/>
        </w:rPr>
        <w:t xml:space="preserve">(q.v.), William </w:t>
      </w:r>
      <w:proofErr w:type="spellStart"/>
      <w:r w:rsidRPr="00980870">
        <w:rPr>
          <w:rStyle w:val="Hyperlink"/>
          <w:color w:val="auto"/>
          <w:u w:val="none"/>
        </w:rPr>
        <w:t>Prentys</w:t>
      </w:r>
      <w:proofErr w:type="spellEnd"/>
      <w:r w:rsidRPr="00980870">
        <w:rPr>
          <w:rStyle w:val="Hyperlink"/>
          <w:color w:val="auto"/>
          <w:u w:val="none"/>
        </w:rPr>
        <w:t xml:space="preserve"> of </w:t>
      </w:r>
      <w:proofErr w:type="spellStart"/>
      <w:r w:rsidRPr="00980870">
        <w:rPr>
          <w:rStyle w:val="Hyperlink"/>
          <w:color w:val="auto"/>
          <w:u w:val="none"/>
        </w:rPr>
        <w:t>Sudbourne</w:t>
      </w:r>
      <w:proofErr w:type="spellEnd"/>
      <w:r w:rsidRPr="00980870">
        <w:rPr>
          <w:rStyle w:val="Hyperlink"/>
          <w:color w:val="auto"/>
          <w:u w:val="none"/>
        </w:rPr>
        <w:t xml:space="preserve">(q.v.) and one other.  </w:t>
      </w:r>
    </w:p>
    <w:p w:rsidR="00980870" w:rsidRDefault="00980870" w:rsidP="00980870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980870" w:rsidRDefault="00980870" w:rsidP="00980870">
      <w:pPr>
        <w:pStyle w:val="NoSpacing"/>
        <w:rPr>
          <w:rStyle w:val="Hyperlink"/>
        </w:rPr>
      </w:pPr>
    </w:p>
    <w:p w:rsidR="00980870" w:rsidRDefault="00980870" w:rsidP="00980870">
      <w:pPr>
        <w:pStyle w:val="NoSpacing"/>
        <w:rPr>
          <w:rStyle w:val="Hyperlink"/>
        </w:rPr>
      </w:pPr>
    </w:p>
    <w:p w:rsidR="00980870" w:rsidRPr="00980870" w:rsidRDefault="00980870" w:rsidP="00980870">
      <w:pPr>
        <w:pStyle w:val="NoSpacing"/>
        <w:rPr>
          <w:rStyle w:val="Hyperlink"/>
          <w:u w:val="none"/>
        </w:rPr>
      </w:pPr>
      <w:r w:rsidRPr="00980870">
        <w:rPr>
          <w:rStyle w:val="Hyperlink"/>
          <w:color w:val="auto"/>
          <w:u w:val="none"/>
        </w:rPr>
        <w:t>8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870" w:rsidRDefault="00980870" w:rsidP="00920DE3">
      <w:pPr>
        <w:spacing w:after="0" w:line="240" w:lineRule="auto"/>
      </w:pPr>
      <w:r>
        <w:separator/>
      </w:r>
    </w:p>
  </w:endnote>
  <w:endnote w:type="continuationSeparator" w:id="0">
    <w:p w:rsidR="00980870" w:rsidRDefault="009808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870" w:rsidRDefault="00980870" w:rsidP="00920DE3">
      <w:pPr>
        <w:spacing w:after="0" w:line="240" w:lineRule="auto"/>
      </w:pPr>
      <w:r>
        <w:separator/>
      </w:r>
    </w:p>
  </w:footnote>
  <w:footnote w:type="continuationSeparator" w:id="0">
    <w:p w:rsidR="00980870" w:rsidRDefault="009808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870"/>
    <w:rsid w:val="00120749"/>
    <w:rsid w:val="00624CAE"/>
    <w:rsid w:val="00920DE3"/>
    <w:rsid w:val="0098087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08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08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2015-06-04T20:12:00Z</dcterms:created>
  <dcterms:modified xsi:type="dcterms:W3CDTF">2015-06-04T20:12:00Z</dcterms:modified>
</cp:coreProperties>
</file>